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48" w:rsidRDefault="00E871A1">
      <w:pPr>
        <w:jc w:val="center"/>
        <w:rPr>
          <w:rFonts w:ascii="Questrial" w:eastAsia="Questrial" w:hAnsi="Questrial" w:cs="Questrial"/>
          <w:b/>
          <w:sz w:val="24"/>
          <w:szCs w:val="24"/>
        </w:rPr>
      </w:pPr>
      <w:bookmarkStart w:id="0" w:name="_GoBack"/>
      <w:bookmarkEnd w:id="0"/>
      <w:r>
        <w:rPr>
          <w:rFonts w:ascii="Questrial" w:eastAsia="Questrial" w:hAnsi="Questrial" w:cs="Questrial"/>
          <w:b/>
          <w:sz w:val="24"/>
          <w:szCs w:val="24"/>
        </w:rPr>
        <w:t>3/4 D Daily Schedule and Instructions</w:t>
      </w:r>
    </w:p>
    <w:p w:rsidR="00F57F48" w:rsidRDefault="00E871A1">
      <w:pPr>
        <w:rPr>
          <w:rFonts w:ascii="Questrial" w:eastAsia="Questrial" w:hAnsi="Questrial" w:cs="Questrial"/>
          <w:b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Week 10 – Friday 17th September</w:t>
      </w:r>
    </w:p>
    <w:tbl>
      <w:tblPr>
        <w:tblStyle w:val="a"/>
        <w:tblW w:w="10965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705"/>
      </w:tblGrid>
      <w:tr w:rsidR="00F57F48">
        <w:tc>
          <w:tcPr>
            <w:tcW w:w="1260" w:type="dxa"/>
            <w:shd w:val="clear" w:color="auto" w:fill="D9D9D9"/>
          </w:tcPr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</w:tc>
        <w:tc>
          <w:tcPr>
            <w:tcW w:w="9705" w:type="dxa"/>
            <w:shd w:val="clear" w:color="auto" w:fill="FED0F5"/>
          </w:tcPr>
          <w:p w:rsidR="00F57F48" w:rsidRDefault="00E871A1">
            <w:pPr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Circle time</w:t>
            </w:r>
          </w:p>
          <w:p w:rsidR="00F57F48" w:rsidRDefault="00E87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Time: (15 minutes)</w:t>
            </w:r>
          </w:p>
          <w:p w:rsidR="00F57F48" w:rsidRDefault="00E871A1">
            <w:pPr>
              <w:jc w:val="center"/>
              <w:rPr>
                <w:b/>
                <w:color w:val="9900FF"/>
                <w:sz w:val="28"/>
                <w:szCs w:val="28"/>
              </w:rPr>
            </w:pPr>
            <w:r>
              <w:rPr>
                <w:b/>
                <w:color w:val="9900FF"/>
                <w:sz w:val="28"/>
                <w:szCs w:val="28"/>
              </w:rPr>
              <w:t>Epic books or Literacy Planet</w:t>
            </w:r>
            <w:r>
              <w:rPr>
                <w:b/>
                <w:color w:val="9900FF"/>
                <w:sz w:val="32"/>
                <w:szCs w:val="32"/>
              </w:rPr>
              <w:t xml:space="preserve"> </w:t>
            </w:r>
            <w:r>
              <w:rPr>
                <w:b/>
                <w:color w:val="9900FF"/>
                <w:sz w:val="28"/>
                <w:szCs w:val="28"/>
              </w:rPr>
              <w:t>Or your own novel</w:t>
            </w:r>
          </w:p>
          <w:p w:rsidR="00F57F48" w:rsidRDefault="00F57F48">
            <w:pPr>
              <w:jc w:val="center"/>
              <w:rPr>
                <w:b/>
                <w:sz w:val="32"/>
                <w:szCs w:val="32"/>
              </w:rPr>
            </w:pPr>
          </w:p>
          <w:p w:rsidR="00F57F48" w:rsidRDefault="00E87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 - Counting:(15 minutes)</w:t>
            </w:r>
          </w:p>
          <w:p w:rsidR="00F57F48" w:rsidRDefault="00E871A1">
            <w:pPr>
              <w:rPr>
                <w:b/>
                <w:color w:val="9900FF"/>
                <w:sz w:val="26"/>
                <w:szCs w:val="26"/>
              </w:rPr>
            </w:pPr>
            <w:r>
              <w:rPr>
                <w:b/>
                <w:color w:val="9900FF"/>
                <w:sz w:val="26"/>
                <w:szCs w:val="26"/>
              </w:rPr>
              <w:t xml:space="preserve">Practise skip counting 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>backwards</w:t>
            </w:r>
            <w:r>
              <w:rPr>
                <w:b/>
                <w:color w:val="9900FF"/>
                <w:sz w:val="26"/>
                <w:szCs w:val="26"/>
              </w:rPr>
              <w:t xml:space="preserve"> by 4 from any given number, for example from 73, 69, 65, 61 ………...</w:t>
            </w:r>
          </w:p>
          <w:p w:rsidR="00F57F48" w:rsidRDefault="00F57F48">
            <w:pPr>
              <w:rPr>
                <w:b/>
                <w:color w:val="9900FF"/>
                <w:sz w:val="26"/>
                <w:szCs w:val="26"/>
              </w:rPr>
            </w:pPr>
          </w:p>
          <w:p w:rsidR="00F57F48" w:rsidRDefault="00E871A1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Website Link </w:t>
            </w:r>
          </w:p>
          <w:p w:rsidR="00F57F48" w:rsidRDefault="00E871A1">
            <w:pPr>
              <w:rPr>
                <w:b/>
                <w:sz w:val="26"/>
                <w:szCs w:val="26"/>
              </w:rPr>
            </w:pPr>
            <w:hyperlink r:id="rId4">
              <w:r>
                <w:rPr>
                  <w:b/>
                  <w:color w:val="0563C1"/>
                  <w:sz w:val="26"/>
                  <w:szCs w:val="26"/>
                  <w:u w:val="single"/>
                </w:rPr>
                <w:t>https://34dcpps.weebly.com/</w:t>
              </w:r>
            </w:hyperlink>
          </w:p>
          <w:p w:rsidR="00F57F48" w:rsidRDefault="00F57F4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F57F48" w:rsidRDefault="00E871A1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Meeting link:</w:t>
            </w:r>
          </w:p>
          <w:p w:rsidR="00F57F48" w:rsidRDefault="00E871A1">
            <w:pPr>
              <w:spacing w:after="100"/>
              <w:rPr>
                <w:rFonts w:ascii="Arial" w:eastAsia="Arial" w:hAnsi="Arial" w:cs="Arial"/>
                <w:b/>
                <w:color w:val="FF0000"/>
                <w:sz w:val="21"/>
                <w:szCs w:val="21"/>
              </w:rPr>
            </w:pPr>
            <w:hyperlink r:id="rId5">
              <w:r>
                <w:rPr>
                  <w:rFonts w:ascii="Arial" w:eastAsia="Arial" w:hAnsi="Arial" w:cs="Arial"/>
                  <w:b/>
                  <w:color w:val="1155CC"/>
                  <w:sz w:val="21"/>
                  <w:szCs w:val="21"/>
                  <w:u w:val="single"/>
                </w:rPr>
                <w:t>https://eduvic.webex.com/eduvic/j.php?MTID=m365149e39d0f9cf64cad143ef51c5917</w:t>
              </w:r>
            </w:hyperlink>
            <w:r>
              <w:rPr>
                <w:rFonts w:ascii="Arial" w:eastAsia="Arial" w:hAnsi="Arial" w:cs="Arial"/>
                <w:b/>
                <w:color w:val="FF0000"/>
                <w:sz w:val="21"/>
                <w:szCs w:val="21"/>
              </w:rPr>
              <w:t xml:space="preserve"> </w:t>
            </w:r>
          </w:p>
          <w:p w:rsidR="00F57F48" w:rsidRDefault="00E871A1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Meeting number:</w:t>
            </w:r>
          </w:p>
          <w:p w:rsidR="00F57F48" w:rsidRDefault="00E871A1">
            <w:pPr>
              <w:spacing w:after="100"/>
              <w:rPr>
                <w:rFonts w:ascii="Arial" w:eastAsia="Arial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0000"/>
                <w:sz w:val="21"/>
                <w:szCs w:val="21"/>
              </w:rPr>
              <w:t>2650 454 6351</w:t>
            </w:r>
          </w:p>
          <w:p w:rsidR="00F57F48" w:rsidRDefault="00E871A1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Password:</w:t>
            </w:r>
          </w:p>
          <w:p w:rsidR="00F57F48" w:rsidRDefault="00E871A1">
            <w:pPr>
              <w:spacing w:after="100"/>
              <w:rPr>
                <w:rFonts w:ascii="Arial" w:eastAsia="Arial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0000"/>
                <w:sz w:val="21"/>
                <w:szCs w:val="21"/>
              </w:rPr>
              <w:t>w8pKvcrGY25</w:t>
            </w: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</w:tc>
      </w:tr>
      <w:tr w:rsidR="00F57F48">
        <w:tc>
          <w:tcPr>
            <w:tcW w:w="10965" w:type="dxa"/>
            <w:gridSpan w:val="2"/>
            <w:shd w:val="clear" w:color="auto" w:fill="D9D9D9"/>
          </w:tcPr>
          <w:p w:rsidR="00F57F48" w:rsidRDefault="00F57F48">
            <w:pPr>
              <w:rPr>
                <w:rFonts w:ascii="Questrial" w:eastAsia="Questrial" w:hAnsi="Questrial" w:cs="Questrial"/>
                <w:sz w:val="24"/>
                <w:szCs w:val="24"/>
              </w:rPr>
            </w:pPr>
          </w:p>
          <w:p w:rsidR="00F57F48" w:rsidRDefault="00E871A1">
            <w:pPr>
              <w:shd w:val="clear" w:color="auto" w:fill="EBF3E1"/>
              <w:jc w:val="center"/>
              <w:rPr>
                <w:rFonts w:ascii="Questrial" w:eastAsia="Questrial" w:hAnsi="Questrial" w:cs="Questrial"/>
                <w:b/>
                <w:i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i/>
                <w:sz w:val="24"/>
                <w:szCs w:val="24"/>
              </w:rPr>
              <w:t>Activities completed in your work book must have a title and the date.</w:t>
            </w:r>
          </w:p>
          <w:p w:rsidR="00F57F48" w:rsidRDefault="00F57F48">
            <w:pPr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</w:tr>
      <w:tr w:rsidR="00F57F48">
        <w:tc>
          <w:tcPr>
            <w:tcW w:w="1260" w:type="dxa"/>
            <w:shd w:val="clear" w:color="auto" w:fill="D9D9D9"/>
          </w:tcPr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</w:tc>
        <w:tc>
          <w:tcPr>
            <w:tcW w:w="9705" w:type="dxa"/>
            <w:shd w:val="clear" w:color="auto" w:fill="FFFFFF"/>
          </w:tcPr>
          <w:p w:rsidR="00F57F48" w:rsidRDefault="00E871A1">
            <w:pPr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Reading</w:t>
            </w:r>
          </w:p>
          <w:p w:rsidR="00F57F48" w:rsidRDefault="00F57F48">
            <w:pPr>
              <w:rPr>
                <w:rFonts w:ascii="Questrial" w:eastAsia="Questrial" w:hAnsi="Questrial" w:cs="Questrial"/>
                <w:sz w:val="24"/>
                <w:szCs w:val="24"/>
              </w:rPr>
            </w:pPr>
          </w:p>
          <w:p w:rsidR="00F57F48" w:rsidRDefault="00E871A1">
            <w:pPr>
              <w:widowControl w:val="0"/>
              <w:spacing w:line="276" w:lineRule="auto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Learning Intention:</w:t>
            </w:r>
          </w:p>
          <w:p w:rsidR="00F57F48" w:rsidRDefault="00E871A1">
            <w:pPr>
              <w:spacing w:line="276" w:lineRule="auto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To find the meaning of a word using context.</w:t>
            </w:r>
          </w:p>
          <w:p w:rsidR="00F57F48" w:rsidRDefault="00E871A1">
            <w:pPr>
              <w:widowControl w:val="0"/>
              <w:spacing w:line="276" w:lineRule="auto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Success Criteria: </w:t>
            </w:r>
          </w:p>
          <w:p w:rsidR="00F57F48" w:rsidRDefault="00E871A1">
            <w:pPr>
              <w:widowControl w:val="0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I can use clues in the text to help me understand the meaning of words. </w:t>
            </w:r>
          </w:p>
          <w:p w:rsidR="00F57F48" w:rsidRDefault="00F57F48">
            <w:pPr>
              <w:widowControl w:val="0"/>
              <w:rPr>
                <w:rFonts w:ascii="Questrial" w:eastAsia="Questrial" w:hAnsi="Questrial" w:cs="Questrial"/>
                <w:sz w:val="24"/>
                <w:szCs w:val="24"/>
              </w:rPr>
            </w:pPr>
          </w:p>
          <w:p w:rsidR="00F57F48" w:rsidRDefault="00E871A1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Activities: </w:t>
            </w:r>
          </w:p>
          <w:p w:rsidR="00F57F48" w:rsidRDefault="00E87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1. Log onto Epic or find a book from home and read for 20 minutes.</w:t>
            </w:r>
          </w:p>
          <w:p w:rsidR="00F57F48" w:rsidRDefault="00E87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2. Write down two words from your book to complete your word map.</w:t>
            </w:r>
          </w:p>
          <w:p w:rsidR="00F57F48" w:rsidRDefault="00E87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3. Complete the attached template:</w:t>
            </w:r>
          </w:p>
          <w:p w:rsidR="00F57F48" w:rsidRDefault="00E87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   - Put the definition into your own words</w:t>
            </w:r>
          </w:p>
          <w:p w:rsidR="00F57F48" w:rsidRDefault="00E87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   - Write as many synonyms as you can (words that have similar meanings)</w:t>
            </w:r>
          </w:p>
          <w:p w:rsidR="00F57F48" w:rsidRDefault="00E87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   - Use the word in a sentence</w:t>
            </w:r>
          </w:p>
          <w:p w:rsidR="00F57F48" w:rsidRDefault="00E87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   - Draw the word</w:t>
            </w: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E871A1">
            <w:pPr>
              <w:widowControl w:val="0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Once you have finished your activity, log onto Literacy Planet and complete an activity.</w:t>
            </w:r>
          </w:p>
        </w:tc>
      </w:tr>
      <w:tr w:rsidR="00F57F48">
        <w:trPr>
          <w:trHeight w:val="3559"/>
        </w:trPr>
        <w:tc>
          <w:tcPr>
            <w:tcW w:w="1260" w:type="dxa"/>
            <w:shd w:val="clear" w:color="auto" w:fill="D9D9D9"/>
          </w:tcPr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</w:tc>
        <w:tc>
          <w:tcPr>
            <w:tcW w:w="9705" w:type="dxa"/>
            <w:shd w:val="clear" w:color="auto" w:fill="FFFFFF"/>
          </w:tcPr>
          <w:p w:rsidR="00F57F48" w:rsidRDefault="00E871A1">
            <w:pPr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Writing</w:t>
            </w: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E871A1">
            <w:pPr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Learning Intention: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 We are learning to write for fun and enjoyment.</w:t>
            </w:r>
          </w:p>
          <w:p w:rsidR="00F57F48" w:rsidRDefault="00F57F48">
            <w:pPr>
              <w:rPr>
                <w:rFonts w:ascii="Questrial" w:eastAsia="Questrial" w:hAnsi="Questrial" w:cs="Questrial"/>
                <w:sz w:val="24"/>
                <w:szCs w:val="24"/>
              </w:rPr>
            </w:pPr>
          </w:p>
          <w:p w:rsidR="00F57F48" w:rsidRDefault="00E871A1">
            <w:pPr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Success Criteria: 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>I can use my imagination to create a story.</w:t>
            </w:r>
          </w:p>
          <w:p w:rsidR="00F57F48" w:rsidRDefault="00F57F48">
            <w:pPr>
              <w:rPr>
                <w:rFonts w:ascii="Questrial" w:eastAsia="Questrial" w:hAnsi="Questrial" w:cs="Questrial"/>
                <w:sz w:val="24"/>
                <w:szCs w:val="24"/>
              </w:rPr>
            </w:pPr>
          </w:p>
          <w:p w:rsidR="00F57F48" w:rsidRDefault="00E871A1">
            <w:pPr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Activity: </w:t>
            </w:r>
            <w:r>
              <w:rPr>
                <w:rFonts w:ascii="Questrial" w:eastAsia="Questrial" w:hAnsi="Questrial" w:cs="Questrial"/>
                <w:color w:val="333333"/>
                <w:sz w:val="24"/>
                <w:szCs w:val="24"/>
              </w:rPr>
              <w:t>Write a story about one of these topics.</w:t>
            </w:r>
          </w:p>
          <w:p w:rsidR="00F57F48" w:rsidRDefault="00E871A1">
            <w:pPr>
              <w:spacing w:before="200"/>
              <w:rPr>
                <w:rFonts w:ascii="Questrial" w:eastAsia="Questrial" w:hAnsi="Questrial" w:cs="Questrial"/>
                <w:color w:val="333333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333333"/>
                <w:sz w:val="24"/>
                <w:szCs w:val="24"/>
              </w:rPr>
              <w:t>-Write a story about the future in a world set 500 years from today. What kinds of technolo</w:t>
            </w:r>
            <w:r>
              <w:rPr>
                <w:rFonts w:ascii="Questrial" w:eastAsia="Questrial" w:hAnsi="Questrial" w:cs="Questrial"/>
                <w:color w:val="333333"/>
                <w:sz w:val="24"/>
                <w:szCs w:val="24"/>
              </w:rPr>
              <w:t xml:space="preserve">gy do people have?  How are their lives similar and different to ours today?       </w:t>
            </w:r>
          </w:p>
          <w:p w:rsidR="00F57F48" w:rsidRDefault="00E871A1">
            <w:pPr>
              <w:spacing w:before="200"/>
              <w:rPr>
                <w:rFonts w:ascii="Questrial" w:eastAsia="Questrial" w:hAnsi="Questrial" w:cs="Questrial"/>
                <w:color w:val="333333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333333"/>
                <w:sz w:val="24"/>
                <w:szCs w:val="24"/>
              </w:rPr>
              <w:t>- One day, you go outside and all of the grass and trees have turned into an ice cream sundae world. What is the first thing you would do?  Write a story about how you woul</w:t>
            </w:r>
            <w:r>
              <w:rPr>
                <w:rFonts w:ascii="Questrial" w:eastAsia="Questrial" w:hAnsi="Questrial" w:cs="Questrial"/>
                <w:color w:val="333333"/>
                <w:sz w:val="24"/>
                <w:szCs w:val="24"/>
              </w:rPr>
              <w:t>d spend the day.</w:t>
            </w:r>
          </w:p>
          <w:p w:rsidR="00F57F48" w:rsidRDefault="00F57F48">
            <w:pPr>
              <w:spacing w:before="200"/>
              <w:rPr>
                <w:rFonts w:ascii="Questrial" w:eastAsia="Questrial" w:hAnsi="Questrial" w:cs="Questrial"/>
                <w:color w:val="333333"/>
                <w:sz w:val="24"/>
                <w:szCs w:val="24"/>
              </w:rPr>
            </w:pPr>
          </w:p>
          <w:p w:rsidR="00F57F48" w:rsidRDefault="00E871A1">
            <w:pPr>
              <w:spacing w:before="200"/>
              <w:rPr>
                <w:rFonts w:ascii="Questrial" w:eastAsia="Questrial" w:hAnsi="Questrial" w:cs="Questrial"/>
                <w:color w:val="333333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333333"/>
                <w:sz w:val="24"/>
                <w:szCs w:val="24"/>
              </w:rPr>
              <w:t>Don’t forget to include an introduction to describe your characters and setting.</w:t>
            </w:r>
          </w:p>
          <w:p w:rsidR="00F57F48" w:rsidRDefault="00E871A1">
            <w:pPr>
              <w:spacing w:before="200"/>
              <w:rPr>
                <w:rFonts w:ascii="Questrial" w:eastAsia="Questrial" w:hAnsi="Questrial" w:cs="Questrial"/>
                <w:color w:val="333333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333333"/>
                <w:sz w:val="24"/>
                <w:szCs w:val="24"/>
              </w:rPr>
              <w:t>Include a problem and solution.</w:t>
            </w:r>
          </w:p>
          <w:p w:rsidR="00F57F48" w:rsidRDefault="00E871A1">
            <w:pPr>
              <w:spacing w:before="200"/>
              <w:rPr>
                <w:rFonts w:ascii="Questrial" w:eastAsia="Questrial" w:hAnsi="Questrial" w:cs="Questrial"/>
                <w:color w:val="333333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333333"/>
                <w:sz w:val="24"/>
                <w:szCs w:val="24"/>
              </w:rPr>
              <w:t>Write a conclusion describing how characters felt and what lesson was learnt from the story.</w:t>
            </w: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</w:tc>
      </w:tr>
      <w:tr w:rsidR="00F57F48">
        <w:tc>
          <w:tcPr>
            <w:tcW w:w="1260" w:type="dxa"/>
            <w:shd w:val="clear" w:color="auto" w:fill="D9D9D9"/>
          </w:tcPr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</w:tc>
        <w:tc>
          <w:tcPr>
            <w:tcW w:w="9705" w:type="dxa"/>
            <w:shd w:val="clear" w:color="auto" w:fill="FFFFFF"/>
          </w:tcPr>
          <w:p w:rsidR="00F57F48" w:rsidRDefault="00E871A1">
            <w:pPr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Numeracy</w:t>
            </w: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E871A1">
            <w:pPr>
              <w:rPr>
                <w:rFonts w:ascii="Questrial" w:eastAsia="Questrial" w:hAnsi="Questrial" w:cs="Questrial"/>
                <w:b/>
                <w:color w:val="38761D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38761D"/>
                <w:sz w:val="24"/>
                <w:szCs w:val="24"/>
              </w:rPr>
              <w:t>Maths Support:</w:t>
            </w:r>
          </w:p>
          <w:p w:rsidR="00F57F48" w:rsidRDefault="00E871A1">
            <w:pPr>
              <w:rPr>
                <w:rFonts w:ascii="Questrial" w:eastAsia="Questrial" w:hAnsi="Questrial" w:cs="Questrial"/>
                <w:color w:val="38761D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38761D"/>
                <w:sz w:val="24"/>
                <w:szCs w:val="24"/>
              </w:rPr>
              <w:t xml:space="preserve">Link: </w:t>
            </w:r>
          </w:p>
          <w:p w:rsidR="00F57F48" w:rsidRDefault="00E871A1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38761D"/>
                <w:sz w:val="24"/>
                <w:szCs w:val="24"/>
              </w:rPr>
              <w:t>Time: 11.00 am</w:t>
            </w: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E871A1">
            <w:pPr>
              <w:spacing w:line="276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Learning Intention: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To use our prior knowledge and mathematical understandings to complete the number activities.</w:t>
            </w:r>
          </w:p>
          <w:p w:rsidR="00F57F48" w:rsidRDefault="00E871A1">
            <w:pPr>
              <w:spacing w:line="276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Success Criteria: 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>I can demonstrate my understanding of measurement and number.</w:t>
            </w:r>
          </w:p>
          <w:p w:rsidR="00F57F48" w:rsidRDefault="00E871A1">
            <w:pPr>
              <w:spacing w:line="276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I can complete the tasks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independently.</w:t>
            </w: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E871A1">
            <w:pPr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Tuning In: 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Discuss and provide instructions on how to complete tasks. </w:t>
            </w:r>
          </w:p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F57F48" w:rsidRDefault="00E871A1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Activity: 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On your own, complete the assigned assessment tasks, ensuring to read the questions carefully. Re-read your work before you submit. </w:t>
            </w:r>
          </w:p>
          <w:p w:rsidR="00F57F48" w:rsidRDefault="00F57F48">
            <w:pPr>
              <w:rPr>
                <w:rFonts w:ascii="Questrial" w:eastAsia="Questrial" w:hAnsi="Questrial" w:cs="Questrial"/>
                <w:b/>
                <w:color w:val="9900FF"/>
                <w:sz w:val="24"/>
                <w:szCs w:val="24"/>
              </w:rPr>
            </w:pPr>
          </w:p>
          <w:p w:rsidR="00F57F48" w:rsidRDefault="00E871A1">
            <w:pPr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9900FF"/>
                <w:sz w:val="24"/>
                <w:szCs w:val="24"/>
              </w:rPr>
              <w:t xml:space="preserve">Complete the number patterns, on Seesaw- </w:t>
            </w:r>
            <w:r>
              <w:rPr>
                <w:rFonts w:ascii="Questrial" w:eastAsia="Questrial" w:hAnsi="Questrial" w:cs="Questrial"/>
                <w:color w:val="333333"/>
                <w:sz w:val="24"/>
                <w:szCs w:val="24"/>
                <w:highlight w:val="white"/>
              </w:rPr>
              <w:t>F</w:t>
            </w:r>
            <w:r>
              <w:rPr>
                <w:rFonts w:ascii="Questrial" w:eastAsia="Questrial" w:hAnsi="Questrial" w:cs="Questrial"/>
                <w:sz w:val="24"/>
                <w:szCs w:val="24"/>
                <w:highlight w:val="white"/>
              </w:rPr>
              <w:t>ollow the number pattern rule to complete the number patterns.</w:t>
            </w:r>
          </w:p>
          <w:p w:rsidR="00F57F48" w:rsidRDefault="00E871A1">
            <w:pPr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9900FF"/>
                <w:sz w:val="24"/>
                <w:szCs w:val="24"/>
              </w:rPr>
              <w:t xml:space="preserve">Ordering Numbers, on Seesaw- 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>Use what you have learned about place value to order these numbers from least to greatest.</w:t>
            </w:r>
          </w:p>
          <w:p w:rsidR="00F57F48" w:rsidRDefault="00F57F48">
            <w:pPr>
              <w:rPr>
                <w:rFonts w:ascii="Questrial" w:eastAsia="Questrial" w:hAnsi="Questrial" w:cs="Questrial"/>
                <w:sz w:val="24"/>
                <w:szCs w:val="24"/>
              </w:rPr>
            </w:pPr>
          </w:p>
          <w:p w:rsidR="00F57F48" w:rsidRDefault="00F57F48">
            <w:pPr>
              <w:rPr>
                <w:rFonts w:ascii="Questrial" w:eastAsia="Questrial" w:hAnsi="Questrial" w:cs="Questrial"/>
                <w:b/>
                <w:color w:val="38761D"/>
                <w:sz w:val="24"/>
                <w:szCs w:val="24"/>
              </w:rPr>
            </w:pPr>
          </w:p>
        </w:tc>
      </w:tr>
      <w:tr w:rsidR="00F57F48">
        <w:tc>
          <w:tcPr>
            <w:tcW w:w="1260" w:type="dxa"/>
            <w:shd w:val="clear" w:color="auto" w:fill="FED0F5"/>
          </w:tcPr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</w:tc>
        <w:tc>
          <w:tcPr>
            <w:tcW w:w="9705" w:type="dxa"/>
            <w:shd w:val="clear" w:color="auto" w:fill="FED0F5"/>
          </w:tcPr>
          <w:p w:rsidR="00F57F48" w:rsidRDefault="00E871A1">
            <w:pPr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Break</w:t>
            </w:r>
          </w:p>
        </w:tc>
      </w:tr>
      <w:tr w:rsidR="00F57F48">
        <w:tc>
          <w:tcPr>
            <w:tcW w:w="1260" w:type="dxa"/>
            <w:shd w:val="clear" w:color="auto" w:fill="E7E6E6"/>
          </w:tcPr>
          <w:p w:rsidR="00F57F48" w:rsidRDefault="00F57F48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</w:tc>
        <w:tc>
          <w:tcPr>
            <w:tcW w:w="9705" w:type="dxa"/>
            <w:shd w:val="clear" w:color="auto" w:fill="auto"/>
          </w:tcPr>
          <w:p w:rsidR="00F57F48" w:rsidRDefault="00E871A1">
            <w:pPr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Wellbeing</w:t>
            </w:r>
          </w:p>
          <w:p w:rsidR="00F57F48" w:rsidRDefault="00E871A1">
            <w:pPr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Learning Intention: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To follow instructions and get fit.</w:t>
            </w:r>
          </w:p>
          <w:p w:rsidR="00F57F48" w:rsidRDefault="00E871A1">
            <w:pPr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Success Criteria: 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When I feel I have done some physical activity and won the game.</w:t>
            </w:r>
          </w:p>
          <w:p w:rsidR="00F57F48" w:rsidRDefault="00E871A1">
            <w:pPr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Activities:</w:t>
            </w:r>
          </w:p>
          <w:p w:rsidR="00F57F48" w:rsidRDefault="00E871A1">
            <w:pPr>
              <w:widowControl w:val="0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This game can be played with the whole family. You can play this afternoon or at any time during the hol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>idays. If you haven’t got the equipment - improvise - (good spelling word) come up with something else you can use safely.</w:t>
            </w:r>
          </w:p>
          <w:p w:rsidR="00F57F48" w:rsidRDefault="00E871A1">
            <w:pPr>
              <w:widowControl w:val="0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Not sure what the activity is make it up but it should be a form of exercise.</w:t>
            </w:r>
          </w:p>
          <w:p w:rsidR="00F57F48" w:rsidRDefault="00E871A1">
            <w:pPr>
              <w:widowControl w:val="0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Always remember that this is just a game and the emphas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>is is to have fun.</w:t>
            </w:r>
          </w:p>
          <w:p w:rsidR="00F57F48" w:rsidRDefault="00F57F48">
            <w:pPr>
              <w:widowControl w:val="0"/>
              <w:rPr>
                <w:rFonts w:ascii="Questrial" w:eastAsia="Questrial" w:hAnsi="Questrial" w:cs="Questrial"/>
                <w:sz w:val="24"/>
                <w:szCs w:val="24"/>
              </w:rPr>
            </w:pPr>
          </w:p>
          <w:p w:rsidR="00F57F48" w:rsidRDefault="00E871A1">
            <w:pPr>
              <w:widowControl w:val="0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GO TO: </w:t>
            </w:r>
            <w:hyperlink r:id="rId6">
              <w:r>
                <w:rPr>
                  <w:rFonts w:ascii="Questrial" w:eastAsia="Questrial" w:hAnsi="Questrial" w:cs="Questrial"/>
                  <w:b/>
                  <w:color w:val="1155CC"/>
                  <w:sz w:val="24"/>
                  <w:szCs w:val="24"/>
                  <w:u w:val="single"/>
                </w:rPr>
                <w:t>https://view.genial.ly/5eb186b4d6341b0d87ccdbbe/interactive-content-chutes-and-ladders-fitness</w:t>
              </w:r>
            </w:hyperlink>
          </w:p>
        </w:tc>
      </w:tr>
    </w:tbl>
    <w:p w:rsidR="00F57F48" w:rsidRDefault="00F57F48">
      <w:pPr>
        <w:rPr>
          <w:rFonts w:ascii="Questrial" w:eastAsia="Questrial" w:hAnsi="Questrial" w:cs="Questrial"/>
          <w:sz w:val="24"/>
          <w:szCs w:val="24"/>
        </w:rPr>
      </w:pPr>
    </w:p>
    <w:p w:rsidR="00F57F48" w:rsidRDefault="00F57F48">
      <w:pPr>
        <w:rPr>
          <w:rFonts w:ascii="Questrial" w:eastAsia="Questrial" w:hAnsi="Questrial" w:cs="Questrial"/>
          <w:sz w:val="24"/>
          <w:szCs w:val="24"/>
        </w:rPr>
      </w:pPr>
      <w:bookmarkStart w:id="1" w:name="_gjdgxs" w:colFirst="0" w:colLast="0"/>
      <w:bookmarkEnd w:id="1"/>
    </w:p>
    <w:sectPr w:rsidR="00F57F4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estria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48"/>
    <w:rsid w:val="00E871A1"/>
    <w:rsid w:val="00F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330D0-7C4A-45E6-A11D-CE700C02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b186b4d6341b0d87ccdbbe/interactive-content-chutes-and-ladders-fitness" TargetMode="External"/><Relationship Id="rId5" Type="http://schemas.openxmlformats.org/officeDocument/2006/relationships/hyperlink" Target="https://eduvic.webex.com/eduvic/j.php?MTID=m365149e39d0f9cf64cad143ef51c5917" TargetMode="External"/><Relationship Id="rId4" Type="http://schemas.openxmlformats.org/officeDocument/2006/relationships/hyperlink" Target="https://34dcpp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Narene Ignace</dc:creator>
  <cp:lastModifiedBy>Narene Ignace</cp:lastModifiedBy>
  <cp:revision>2</cp:revision>
  <dcterms:created xsi:type="dcterms:W3CDTF">2021-09-16T22:05:00Z</dcterms:created>
  <dcterms:modified xsi:type="dcterms:W3CDTF">2021-09-16T22:05:00Z</dcterms:modified>
</cp:coreProperties>
</file>