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3/4 Daily Schedule and Instructions</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Week 9 – Friday 10th September</w:t>
      </w:r>
    </w:p>
    <w:tbl>
      <w:tblPr>
        <w:tblStyle w:val="Table1"/>
        <w:tblW w:w="10965.0" w:type="dxa"/>
        <w:jc w:val="left"/>
        <w:tblInd w:w="-10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9705"/>
        <w:tblGridChange w:id="0">
          <w:tblGrid>
            <w:gridCol w:w="1260"/>
            <w:gridCol w:w="9705"/>
          </w:tblGrid>
        </w:tblGridChange>
      </w:tblGrid>
      <w:tr>
        <w:trPr>
          <w:cantSplit w:val="0"/>
          <w:tblHeader w:val="0"/>
        </w:trPr>
        <w:tc>
          <w:tcPr>
            <w:shd w:fill="d9d9d9" w:val="clear"/>
          </w:tcPr>
          <w:p w:rsidR="00000000" w:rsidDel="00000000" w:rsidP="00000000" w:rsidRDefault="00000000" w:rsidRPr="00000000" w14:paraId="00000003">
            <w:pPr>
              <w:rPr>
                <w:b w:val="1"/>
                <w:sz w:val="36"/>
                <w:szCs w:val="36"/>
              </w:rPr>
            </w:pPr>
            <w:r w:rsidDel="00000000" w:rsidR="00000000" w:rsidRPr="00000000">
              <w:rPr>
                <w:rtl w:val="0"/>
              </w:rPr>
            </w:r>
          </w:p>
        </w:tc>
        <w:tc>
          <w:tcPr>
            <w:shd w:fill="fed0f5" w:val="clear"/>
          </w:tcPr>
          <w:p w:rsidR="00000000" w:rsidDel="00000000" w:rsidP="00000000" w:rsidRDefault="00000000" w:rsidRPr="00000000" w14:paraId="00000004">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Circle time</w:t>
            </w:r>
          </w:p>
          <w:p w:rsidR="00000000" w:rsidDel="00000000" w:rsidP="00000000" w:rsidRDefault="00000000" w:rsidRPr="00000000" w14:paraId="00000005">
            <w:pPr>
              <w:rPr>
                <w:b w:val="1"/>
                <w:color w:val="ff0000"/>
                <w:sz w:val="32"/>
                <w:szCs w:val="32"/>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Reading Time: (15 minutes)</w:t>
            </w:r>
          </w:p>
          <w:p w:rsidR="00000000" w:rsidDel="00000000" w:rsidP="00000000" w:rsidRDefault="00000000" w:rsidRPr="00000000" w14:paraId="00000007">
            <w:pPr>
              <w:jc w:val="center"/>
              <w:rPr>
                <w:b w:val="1"/>
                <w:color w:val="9900ff"/>
                <w:sz w:val="28"/>
                <w:szCs w:val="28"/>
              </w:rPr>
            </w:pPr>
            <w:r w:rsidDel="00000000" w:rsidR="00000000" w:rsidRPr="00000000">
              <w:rPr>
                <w:b w:val="1"/>
                <w:color w:val="9900ff"/>
                <w:sz w:val="28"/>
                <w:szCs w:val="28"/>
                <w:rtl w:val="0"/>
              </w:rPr>
              <w:t xml:space="preserve">Epic books or Literacy Planet</w:t>
            </w:r>
            <w:r w:rsidDel="00000000" w:rsidR="00000000" w:rsidRPr="00000000">
              <w:rPr>
                <w:b w:val="1"/>
                <w:color w:val="9900ff"/>
                <w:sz w:val="32"/>
                <w:szCs w:val="32"/>
                <w:rtl w:val="0"/>
              </w:rPr>
              <w:t xml:space="preserve"> </w:t>
            </w:r>
            <w:r w:rsidDel="00000000" w:rsidR="00000000" w:rsidRPr="00000000">
              <w:rPr>
                <w:b w:val="1"/>
                <w:color w:val="9900ff"/>
                <w:sz w:val="28"/>
                <w:szCs w:val="28"/>
                <w:rtl w:val="0"/>
              </w:rPr>
              <w:t xml:space="preserve">Or your own novel</w:t>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Maths - Counting:(15 minutes)</w:t>
            </w:r>
          </w:p>
          <w:p w:rsidR="00000000" w:rsidDel="00000000" w:rsidP="00000000" w:rsidRDefault="00000000" w:rsidRPr="00000000" w14:paraId="0000000A">
            <w:pPr>
              <w:rPr>
                <w:b w:val="1"/>
                <w:color w:val="9900ff"/>
                <w:sz w:val="26"/>
                <w:szCs w:val="26"/>
              </w:rPr>
            </w:pPr>
            <w:r w:rsidDel="00000000" w:rsidR="00000000" w:rsidRPr="00000000">
              <w:rPr>
                <w:b w:val="1"/>
                <w:color w:val="9900ff"/>
                <w:sz w:val="26"/>
                <w:szCs w:val="26"/>
                <w:rtl w:val="0"/>
              </w:rPr>
              <w:t xml:space="preserve">Practise skip counting </w:t>
            </w:r>
            <w:r w:rsidDel="00000000" w:rsidR="00000000" w:rsidRPr="00000000">
              <w:rPr>
                <w:b w:val="1"/>
                <w:color w:val="ff0000"/>
                <w:sz w:val="26"/>
                <w:szCs w:val="26"/>
                <w:u w:val="single"/>
                <w:rtl w:val="0"/>
              </w:rPr>
              <w:t xml:space="preserve">backwards</w:t>
            </w:r>
            <w:r w:rsidDel="00000000" w:rsidR="00000000" w:rsidRPr="00000000">
              <w:rPr>
                <w:b w:val="1"/>
                <w:color w:val="9900ff"/>
                <w:sz w:val="26"/>
                <w:szCs w:val="26"/>
                <w:rtl w:val="0"/>
              </w:rPr>
              <w:t xml:space="preserve"> by 3 from any given number, for example from 60, 57, 54, 51, …………….</w:t>
            </w:r>
          </w:p>
          <w:p w:rsidR="00000000" w:rsidDel="00000000" w:rsidP="00000000" w:rsidRDefault="00000000" w:rsidRPr="00000000" w14:paraId="0000000B">
            <w:pPr>
              <w:rPr>
                <w:b w:val="1"/>
                <w:color w:val="9900ff"/>
                <w:sz w:val="26"/>
                <w:szCs w:val="26"/>
              </w:rPr>
            </w:pPr>
            <w:r w:rsidDel="00000000" w:rsidR="00000000" w:rsidRPr="00000000">
              <w:rPr>
                <w:rtl w:val="0"/>
              </w:rPr>
            </w:r>
          </w:p>
          <w:p w:rsidR="00000000" w:rsidDel="00000000" w:rsidP="00000000" w:rsidRDefault="00000000" w:rsidRPr="00000000" w14:paraId="0000000C">
            <w:pPr>
              <w:rPr>
                <w:b w:val="1"/>
                <w:color w:val="ff0000"/>
                <w:sz w:val="26"/>
                <w:szCs w:val="26"/>
              </w:rPr>
            </w:pPr>
            <w:r w:rsidDel="00000000" w:rsidR="00000000" w:rsidRPr="00000000">
              <w:rPr>
                <w:b w:val="1"/>
                <w:color w:val="ff0000"/>
                <w:sz w:val="26"/>
                <w:szCs w:val="26"/>
                <w:rtl w:val="0"/>
              </w:rPr>
              <w:t xml:space="preserve">Website Link </w:t>
            </w:r>
          </w:p>
          <w:p w:rsidR="00000000" w:rsidDel="00000000" w:rsidP="00000000" w:rsidRDefault="00000000" w:rsidRPr="00000000" w14:paraId="0000000D">
            <w:pPr>
              <w:rPr>
                <w:b w:val="1"/>
                <w:sz w:val="26"/>
                <w:szCs w:val="26"/>
              </w:rPr>
            </w:pPr>
            <w:hyperlink r:id="rId7">
              <w:r w:rsidDel="00000000" w:rsidR="00000000" w:rsidRPr="00000000">
                <w:rPr>
                  <w:b w:val="1"/>
                  <w:color w:val="0563c1"/>
                  <w:sz w:val="26"/>
                  <w:szCs w:val="26"/>
                  <w:u w:val="single"/>
                  <w:rtl w:val="0"/>
                </w:rPr>
                <w:t xml:space="preserve">https://34dcpps.weebly.com/</w:t>
              </w:r>
            </w:hyperlink>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Meeting Time:</w:t>
            </w:r>
            <w:r w:rsidDel="00000000" w:rsidR="00000000" w:rsidRPr="00000000">
              <w:rPr>
                <w:sz w:val="20"/>
                <w:szCs w:val="20"/>
                <w:rtl w:val="0"/>
              </w:rPr>
              <w:t xml:space="preserve"> 9:30</w:t>
            </w:r>
          </w:p>
          <w:p w:rsidR="00000000" w:rsidDel="00000000" w:rsidP="00000000" w:rsidRDefault="00000000" w:rsidRPr="00000000" w14:paraId="00000010">
            <w:pPr>
              <w:rPr/>
            </w:pPr>
            <w:r w:rsidDel="00000000" w:rsidR="00000000" w:rsidRPr="00000000">
              <w:rPr>
                <w:b w:val="1"/>
                <w:sz w:val="20"/>
                <w:szCs w:val="20"/>
                <w:rtl w:val="0"/>
              </w:rPr>
              <w:t xml:space="preserve">Meeting Link</w:t>
            </w: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b w:val="1"/>
                <w:color w:val="0563c1"/>
                <w:sz w:val="26"/>
                <w:szCs w:val="26"/>
                <w:highlight w:val="white"/>
                <w:rtl w:val="0"/>
              </w:rPr>
              <w:t xml:space="preserve">https://eduvic.webex.com/eduvic/j.php?MTID=m365149e39d0f9cf64cad143ef51c5917</w:t>
            </w:r>
            <w:r w:rsidDel="00000000" w:rsidR="00000000" w:rsidRPr="00000000">
              <w:rPr>
                <w:rFonts w:ascii="Arial" w:cs="Arial" w:eastAsia="Arial" w:hAnsi="Arial"/>
                <w:color w:val="666666"/>
                <w:sz w:val="15"/>
                <w:szCs w:val="15"/>
                <w:highlight w:val="white"/>
                <w:rtl w:val="0"/>
              </w:rPr>
              <w:t xml:space="preserve"> </w:t>
            </w:r>
            <w:r w:rsidDel="00000000" w:rsidR="00000000" w:rsidRPr="00000000">
              <w:rPr>
                <w:rtl w:val="0"/>
              </w:rPr>
            </w:r>
          </w:p>
          <w:p w:rsidR="00000000" w:rsidDel="00000000" w:rsidP="00000000" w:rsidRDefault="00000000" w:rsidRPr="00000000" w14:paraId="00000011">
            <w:pPr>
              <w:spacing w:after="100" w:lineRule="auto"/>
              <w:ind w:left="3000" w:firstLine="0"/>
              <w:rPr>
                <w:rFonts w:ascii="Arial" w:cs="Arial" w:eastAsia="Arial" w:hAnsi="Arial"/>
                <w:color w:val="666666"/>
                <w:sz w:val="15"/>
                <w:szCs w:val="15"/>
                <w:highlight w:val="white"/>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Meeting number:</w:t>
            </w:r>
          </w:p>
          <w:p w:rsidR="00000000" w:rsidDel="00000000" w:rsidP="00000000" w:rsidRDefault="00000000" w:rsidRPr="00000000" w14:paraId="00000013">
            <w:pPr>
              <w:spacing w:after="100" w:lineRule="auto"/>
              <w:ind w:left="3000" w:firstLine="0"/>
              <w:rPr>
                <w:b w:val="1"/>
                <w:color w:val="0563c1"/>
                <w:sz w:val="26"/>
                <w:szCs w:val="26"/>
                <w:highlight w:val="white"/>
              </w:rPr>
            </w:pPr>
            <w:r w:rsidDel="00000000" w:rsidR="00000000" w:rsidRPr="00000000">
              <w:rPr>
                <w:b w:val="1"/>
                <w:color w:val="0563c1"/>
                <w:sz w:val="26"/>
                <w:szCs w:val="26"/>
                <w:highlight w:val="white"/>
                <w:rtl w:val="0"/>
              </w:rPr>
              <w:t xml:space="preserve">2650 454 6351</w:t>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Password:</w:t>
            </w:r>
          </w:p>
          <w:p w:rsidR="00000000" w:rsidDel="00000000" w:rsidP="00000000" w:rsidRDefault="00000000" w:rsidRPr="00000000" w14:paraId="00000015">
            <w:pPr>
              <w:spacing w:after="100" w:lineRule="auto"/>
              <w:ind w:left="3000" w:firstLine="0"/>
              <w:rPr>
                <w:b w:val="1"/>
                <w:sz w:val="32"/>
                <w:szCs w:val="32"/>
              </w:rPr>
            </w:pPr>
            <w:r w:rsidDel="00000000" w:rsidR="00000000" w:rsidRPr="00000000">
              <w:rPr>
                <w:b w:val="1"/>
                <w:color w:val="0563c1"/>
                <w:sz w:val="26"/>
                <w:szCs w:val="26"/>
                <w:highlight w:val="white"/>
                <w:rtl w:val="0"/>
              </w:rPr>
              <w:t xml:space="preserve">w8pKvcrGY25</w:t>
            </w: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hd w:fill="ebf3e1" w:val="clear"/>
              <w:jc w:val="center"/>
              <w:rPr>
                <w:b w:val="1"/>
                <w:i w:val="1"/>
                <w:sz w:val="28"/>
                <w:szCs w:val="28"/>
              </w:rPr>
            </w:pPr>
            <w:r w:rsidDel="00000000" w:rsidR="00000000" w:rsidRPr="00000000">
              <w:rPr>
                <w:b w:val="1"/>
                <w:i w:val="1"/>
                <w:sz w:val="28"/>
                <w:szCs w:val="28"/>
                <w:rtl w:val="0"/>
              </w:rPr>
              <w:t xml:space="preserve">Activities completed in your work book must have a title and the date.</w:t>
            </w:r>
          </w:p>
          <w:p w:rsidR="00000000" w:rsidDel="00000000" w:rsidP="00000000" w:rsidRDefault="00000000" w:rsidRPr="00000000" w14:paraId="00000018">
            <w:pPr>
              <w:rPr>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36"/>
                <w:szCs w:val="36"/>
              </w:rPr>
            </w:pPr>
            <w:r w:rsidDel="00000000" w:rsidR="00000000" w:rsidRPr="00000000">
              <w:rPr>
                <w:rtl w:val="0"/>
              </w:rPr>
            </w:r>
          </w:p>
        </w:tc>
        <w:tc>
          <w:tcPr>
            <w:shd w:fill="ffffff" w:val="clear"/>
          </w:tcPr>
          <w:p w:rsidR="00000000" w:rsidDel="00000000" w:rsidP="00000000" w:rsidRDefault="00000000" w:rsidRPr="00000000" w14:paraId="00000026">
            <w:pPr>
              <w:jc w:val="center"/>
              <w:rPr>
                <w:b w:val="1"/>
                <w:sz w:val="32"/>
                <w:szCs w:val="32"/>
              </w:rPr>
            </w:pPr>
            <w:r w:rsidDel="00000000" w:rsidR="00000000" w:rsidRPr="00000000">
              <w:rPr>
                <w:b w:val="1"/>
                <w:sz w:val="32"/>
                <w:szCs w:val="32"/>
                <w:rtl w:val="0"/>
              </w:rPr>
              <w:t xml:space="preserve">Reading</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widowControl w:val="0"/>
              <w:spacing w:line="276"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Learning Intention:</w:t>
            </w:r>
          </w:p>
          <w:p w:rsidR="00000000" w:rsidDel="00000000" w:rsidP="00000000" w:rsidRDefault="00000000" w:rsidRPr="00000000" w14:paraId="00000029">
            <w:pPr>
              <w:spacing w:line="276" w:lineRule="auto"/>
              <w:rPr>
                <w:rFonts w:ascii="Questrial" w:cs="Questrial" w:eastAsia="Questrial" w:hAnsi="Questrial"/>
                <w:b w:val="1"/>
              </w:rPr>
            </w:pPr>
            <w:r w:rsidDel="00000000" w:rsidR="00000000" w:rsidRPr="00000000">
              <w:rPr>
                <w:rFonts w:ascii="Questrial" w:cs="Questrial" w:eastAsia="Questrial" w:hAnsi="Questrial"/>
                <w:rtl w:val="0"/>
              </w:rPr>
              <w:t xml:space="preserve">To find the meaning of a word using context.</w:t>
            </w:r>
            <w:r w:rsidDel="00000000" w:rsidR="00000000" w:rsidRPr="00000000">
              <w:rPr>
                <w:rtl w:val="0"/>
              </w:rPr>
            </w:r>
          </w:p>
          <w:p w:rsidR="00000000" w:rsidDel="00000000" w:rsidP="00000000" w:rsidRDefault="00000000" w:rsidRPr="00000000" w14:paraId="0000002A">
            <w:pPr>
              <w:widowControl w:val="0"/>
              <w:spacing w:line="276"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Success Criteria: </w:t>
            </w:r>
          </w:p>
          <w:p w:rsidR="00000000" w:rsidDel="00000000" w:rsidP="00000000" w:rsidRDefault="00000000" w:rsidRPr="00000000" w14:paraId="0000002B">
            <w:pPr>
              <w:widowControl w:val="0"/>
              <w:rPr>
                <w:sz w:val="24"/>
                <w:szCs w:val="24"/>
              </w:rPr>
            </w:pPr>
            <w:r w:rsidDel="00000000" w:rsidR="00000000" w:rsidRPr="00000000">
              <w:rPr>
                <w:rFonts w:ascii="Questrial" w:cs="Questrial" w:eastAsia="Questrial" w:hAnsi="Questrial"/>
                <w:rtl w:val="0"/>
              </w:rPr>
              <w:t xml:space="preserve">I can use clues in the text to help me understand the meaning of words.</w:t>
            </w:r>
            <w:r w:rsidDel="00000000" w:rsidR="00000000" w:rsidRPr="00000000">
              <w:rPr>
                <w:sz w:val="24"/>
                <w:szCs w:val="24"/>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Questrial" w:cs="Questrial" w:eastAsia="Questrial" w:hAnsi="Questrial"/>
                <w:b w:val="1"/>
                <w:sz w:val="24"/>
                <w:szCs w:val="24"/>
                <w:rtl w:val="0"/>
              </w:rPr>
              <w:t xml:space="preserve">Tuning</w:t>
            </w:r>
            <w:r w:rsidDel="00000000" w:rsidR="00000000" w:rsidRPr="00000000">
              <w:rPr>
                <w:sz w:val="24"/>
                <w:szCs w:val="24"/>
                <w:rtl w:val="0"/>
              </w:rPr>
              <w:t xml:space="preserve"> </w:t>
            </w:r>
            <w:r w:rsidDel="00000000" w:rsidR="00000000" w:rsidRPr="00000000">
              <w:rPr>
                <w:rFonts w:ascii="Questrial" w:cs="Questrial" w:eastAsia="Questrial" w:hAnsi="Questrial"/>
                <w:b w:val="1"/>
                <w:sz w:val="24"/>
                <w:szCs w:val="24"/>
                <w:rtl w:val="0"/>
              </w:rPr>
              <w:t xml:space="preserve">In:</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https://www.youtube.com/watch?v=xlBs-zDaBdc</w:t>
              </w:r>
            </w:hyperlink>
            <w:r w:rsidDel="00000000" w:rsidR="00000000" w:rsidRPr="00000000">
              <w:rPr>
                <w:sz w:val="24"/>
                <w:szCs w:val="24"/>
                <w:rtl w:val="0"/>
              </w:rPr>
              <w:t xml:space="preserve"> </w:t>
            </w:r>
          </w:p>
          <w:p w:rsidR="00000000" w:rsidDel="00000000" w:rsidP="00000000" w:rsidRDefault="00000000" w:rsidRPr="00000000" w14:paraId="0000002D">
            <w:pPr>
              <w:rPr>
                <w:b w:val="1"/>
                <w:sz w:val="24"/>
                <w:szCs w:val="24"/>
              </w:rPr>
            </w:pPr>
            <w:r w:rsidDel="00000000" w:rsidR="00000000" w:rsidRPr="00000000">
              <w:rPr>
                <w:rFonts w:ascii="Questrial" w:cs="Questrial" w:eastAsia="Questrial" w:hAnsi="Questrial"/>
                <w:b w:val="1"/>
                <w:sz w:val="24"/>
                <w:szCs w:val="24"/>
                <w:rtl w:val="0"/>
              </w:rPr>
              <w:t xml:space="preserve">Activities:</w:t>
            </w:r>
            <w:r w:rsidDel="00000000" w:rsidR="00000000" w:rsidRPr="00000000">
              <w:rPr>
                <w:b w:val="1"/>
                <w:sz w:val="24"/>
                <w:szCs w:val="24"/>
                <w:rtl w:val="0"/>
              </w:rPr>
              <w:t xml:space="preserve"> </w:t>
            </w:r>
          </w:p>
          <w:p w:rsidR="00000000" w:rsidDel="00000000" w:rsidP="00000000" w:rsidRDefault="00000000" w:rsidRPr="00000000" w14:paraId="0000002E">
            <w:pPr>
              <w:rPr>
                <w:rFonts w:ascii="Questrial" w:cs="Questrial" w:eastAsia="Questrial" w:hAnsi="Questrial"/>
              </w:rPr>
            </w:pPr>
            <w:r w:rsidDel="00000000" w:rsidR="00000000" w:rsidRPr="00000000">
              <w:rPr>
                <w:rFonts w:ascii="Questrial" w:cs="Questrial" w:eastAsia="Questrial" w:hAnsi="Questrial"/>
                <w:rtl w:val="0"/>
              </w:rPr>
              <w:t xml:space="preserve">1. Find a book from home or on Epic</w:t>
            </w:r>
          </w:p>
          <w:p w:rsidR="00000000" w:rsidDel="00000000" w:rsidP="00000000" w:rsidRDefault="00000000" w:rsidRPr="00000000" w14:paraId="0000002F">
            <w:pPr>
              <w:rPr>
                <w:rFonts w:ascii="Questrial" w:cs="Questrial" w:eastAsia="Questrial" w:hAnsi="Questrial"/>
              </w:rPr>
            </w:pPr>
            <w:r w:rsidDel="00000000" w:rsidR="00000000" w:rsidRPr="00000000">
              <w:rPr>
                <w:rFonts w:ascii="Questrial" w:cs="Questrial" w:eastAsia="Questrial" w:hAnsi="Questrial"/>
                <w:rtl w:val="0"/>
              </w:rPr>
              <w:t xml:space="preserve">2. Locate a challenging word from your chosen text or book.</w:t>
            </w:r>
          </w:p>
          <w:p w:rsidR="00000000" w:rsidDel="00000000" w:rsidP="00000000" w:rsidRDefault="00000000" w:rsidRPr="00000000" w14:paraId="00000030">
            <w:pPr>
              <w:rPr>
                <w:rFonts w:ascii="Questrial" w:cs="Questrial" w:eastAsia="Questrial" w:hAnsi="Questrial"/>
              </w:rPr>
            </w:pPr>
            <w:r w:rsidDel="00000000" w:rsidR="00000000" w:rsidRPr="00000000">
              <w:rPr>
                <w:rFonts w:ascii="Questrial" w:cs="Questrial" w:eastAsia="Questrial" w:hAnsi="Questrial"/>
                <w:rtl w:val="0"/>
              </w:rPr>
              <w:t xml:space="preserve">3. Present your meaning of the word on the template in various ways.</w:t>
            </w:r>
          </w:p>
          <w:p w:rsidR="00000000" w:rsidDel="00000000" w:rsidP="00000000" w:rsidRDefault="00000000" w:rsidRPr="00000000" w14:paraId="00000031">
            <w:pPr>
              <w:rPr>
                <w:rFonts w:ascii="Questrial" w:cs="Questrial" w:eastAsia="Questrial" w:hAnsi="Questrial"/>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rFonts w:ascii="Questrial" w:cs="Questrial" w:eastAsia="Questrial" w:hAnsi="Questrial"/>
                <w:b w:val="1"/>
                <w:rtl w:val="0"/>
              </w:rPr>
              <w:t xml:space="preserve">Once you have completed your reading activities please log onto Literacy Planet and complete set tasks.</w:t>
            </w:r>
            <w:r w:rsidDel="00000000" w:rsidR="00000000" w:rsidRPr="00000000">
              <w:rPr>
                <w:rtl w:val="0"/>
              </w:rPr>
            </w:r>
          </w:p>
        </w:tc>
      </w:tr>
      <w:tr>
        <w:trPr>
          <w:cantSplit w:val="0"/>
          <w:trHeight w:val="3559.8046875" w:hRule="atLeast"/>
          <w:tblHeader w:val="0"/>
        </w:trPr>
        <w:tc>
          <w:tcPr>
            <w:shd w:fill="d9d9d9" w:val="clear"/>
          </w:tcPr>
          <w:p w:rsidR="00000000" w:rsidDel="00000000" w:rsidP="00000000" w:rsidRDefault="00000000" w:rsidRPr="00000000" w14:paraId="00000033">
            <w:pPr>
              <w:rPr>
                <w:b w:val="1"/>
                <w:sz w:val="36"/>
                <w:szCs w:val="36"/>
              </w:rPr>
            </w:pPr>
            <w:r w:rsidDel="00000000" w:rsidR="00000000" w:rsidRPr="00000000">
              <w:rPr>
                <w:rtl w:val="0"/>
              </w:rPr>
            </w:r>
          </w:p>
        </w:tc>
        <w:tc>
          <w:tcPr>
            <w:shd w:fill="ffffff" w:val="clear"/>
          </w:tcPr>
          <w:p w:rsidR="00000000" w:rsidDel="00000000" w:rsidP="00000000" w:rsidRDefault="00000000" w:rsidRPr="00000000" w14:paraId="00000034">
            <w:pPr>
              <w:jc w:val="center"/>
              <w:rPr>
                <w:b w:val="1"/>
                <w:sz w:val="32"/>
                <w:szCs w:val="32"/>
              </w:rPr>
            </w:pPr>
            <w:r w:rsidDel="00000000" w:rsidR="00000000" w:rsidRPr="00000000">
              <w:rPr>
                <w:b w:val="1"/>
                <w:sz w:val="32"/>
                <w:szCs w:val="32"/>
                <w:rtl w:val="0"/>
              </w:rPr>
              <w:t xml:space="preserve">Writing</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rFonts w:ascii="Questrial" w:cs="Questrial" w:eastAsia="Questrial" w:hAnsi="Questrial"/>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We are learning to reread and edit writing.</w:t>
            </w:r>
            <w:r w:rsidDel="00000000" w:rsidR="00000000" w:rsidRPr="00000000">
              <w:rPr>
                <w:rtl w:val="0"/>
              </w:rPr>
            </w:r>
          </w:p>
          <w:p w:rsidR="00000000" w:rsidDel="00000000" w:rsidP="00000000" w:rsidRDefault="00000000" w:rsidRPr="00000000" w14:paraId="00000037">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8">
            <w:pPr>
              <w:rPr>
                <w:rFonts w:ascii="Questrial" w:cs="Questrial" w:eastAsia="Questrial" w:hAnsi="Questrial"/>
              </w:rPr>
            </w:pPr>
            <w:r w:rsidDel="00000000" w:rsidR="00000000" w:rsidRPr="00000000">
              <w:rPr>
                <w:rFonts w:ascii="Questrial" w:cs="Questrial" w:eastAsia="Questrial" w:hAnsi="Questrial"/>
                <w:b w:val="1"/>
                <w:sz w:val="24"/>
                <w:szCs w:val="24"/>
                <w:rtl w:val="0"/>
              </w:rPr>
              <w:t xml:space="preserve">Success Criteria:</w:t>
            </w:r>
            <w:r w:rsidDel="00000000" w:rsidR="00000000" w:rsidRPr="00000000">
              <w:rPr>
                <w:rFonts w:ascii="Questrial" w:cs="Questrial" w:eastAsia="Questrial" w:hAnsi="Questrial"/>
                <w:sz w:val="24"/>
                <w:szCs w:val="24"/>
                <w:rtl w:val="0"/>
              </w:rPr>
              <w:t xml:space="preserve"> I can add the punctuation to the paragraph. </w:t>
            </w:r>
            <w:r w:rsidDel="00000000" w:rsidR="00000000" w:rsidRPr="00000000">
              <w:rPr>
                <w:rtl w:val="0"/>
              </w:rPr>
            </w:r>
          </w:p>
          <w:p w:rsidR="00000000" w:rsidDel="00000000" w:rsidP="00000000" w:rsidRDefault="00000000" w:rsidRPr="00000000" w14:paraId="00000039">
            <w:pPr>
              <w:rPr>
                <w:rFonts w:ascii="Questrial" w:cs="Questrial" w:eastAsia="Questrial" w:hAnsi="Questrial"/>
              </w:rPr>
            </w:pPr>
            <w:r w:rsidDel="00000000" w:rsidR="00000000" w:rsidRPr="00000000">
              <w:rPr>
                <w:rtl w:val="0"/>
              </w:rPr>
            </w:r>
          </w:p>
          <w:p w:rsidR="00000000" w:rsidDel="00000000" w:rsidP="00000000" w:rsidRDefault="00000000" w:rsidRPr="00000000" w14:paraId="0000003A">
            <w:pP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Activity: </w:t>
            </w:r>
            <w:r w:rsidDel="00000000" w:rsidR="00000000" w:rsidRPr="00000000">
              <w:rPr>
                <w:rFonts w:ascii="Questrial" w:cs="Questrial" w:eastAsia="Questrial" w:hAnsi="Questrial"/>
                <w:sz w:val="24"/>
                <w:szCs w:val="24"/>
                <w:rtl w:val="0"/>
              </w:rPr>
              <w:t xml:space="preserve">Complete the Seesaw task-Graffiti Punctuation</w:t>
            </w:r>
          </w:p>
          <w:p w:rsidR="00000000" w:rsidDel="00000000" w:rsidP="00000000" w:rsidRDefault="00000000" w:rsidRPr="00000000" w14:paraId="0000003B">
            <w:pPr>
              <w:numPr>
                <w:ilvl w:val="0"/>
                <w:numId w:val="1"/>
              </w:numPr>
              <w:ind w:left="720" w:hanging="360"/>
              <w:rPr>
                <w:rFonts w:ascii="Questrial" w:cs="Questrial" w:eastAsia="Questrial" w:hAnsi="Questrial"/>
                <w:b w:val="1"/>
                <w:sz w:val="24"/>
                <w:szCs w:val="24"/>
                <w:u w:val="none"/>
              </w:rPr>
            </w:pPr>
            <w:r w:rsidDel="00000000" w:rsidR="00000000" w:rsidRPr="00000000">
              <w:rPr>
                <w:rFonts w:ascii="Questrial" w:cs="Questrial" w:eastAsia="Questrial" w:hAnsi="Questrial"/>
                <w:sz w:val="24"/>
                <w:szCs w:val="24"/>
                <w:rtl w:val="0"/>
              </w:rPr>
              <w:t xml:space="preserve">Watch </w:t>
            </w:r>
            <w:hyperlink r:id="rId9">
              <w:r w:rsidDel="00000000" w:rsidR="00000000" w:rsidRPr="00000000">
                <w:rPr>
                  <w:rFonts w:ascii="Questrial" w:cs="Questrial" w:eastAsia="Questrial" w:hAnsi="Questrial"/>
                  <w:color w:val="1155cc"/>
                  <w:sz w:val="24"/>
                  <w:szCs w:val="24"/>
                  <w:u w:val="single"/>
                  <w:rtl w:val="0"/>
                </w:rPr>
                <w:t xml:space="preserve">https://www.youtube.com/watch?v=JRFMA_3p_IM</w:t>
              </w:r>
            </w:hyperlink>
            <w:r w:rsidDel="00000000" w:rsidR="00000000" w:rsidRPr="00000000">
              <w:rPr>
                <w:rtl w:val="0"/>
              </w:rPr>
            </w:r>
          </w:p>
          <w:p w:rsidR="00000000" w:rsidDel="00000000" w:rsidP="00000000" w:rsidRDefault="00000000" w:rsidRPr="00000000" w14:paraId="0000003C">
            <w:pPr>
              <w:numPr>
                <w:ilvl w:val="0"/>
                <w:numId w:val="1"/>
              </w:numPr>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Then complete the 2 punctuation worksheets on Seesaw</w:t>
            </w:r>
          </w:p>
          <w:p w:rsidR="00000000" w:rsidDel="00000000" w:rsidP="00000000" w:rsidRDefault="00000000" w:rsidRPr="00000000" w14:paraId="0000003D">
            <w:pPr>
              <w:ind w:left="720" w:firstLine="0"/>
              <w:rPr>
                <w:rFonts w:ascii="Questrial" w:cs="Questrial" w:eastAsia="Questrial" w:hAnsi="Questrial"/>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tc>
        <w:tc>
          <w:tcPr>
            <w:shd w:fill="ffffff" w:val="clear"/>
          </w:tcPr>
          <w:p w:rsidR="00000000" w:rsidDel="00000000" w:rsidP="00000000" w:rsidRDefault="00000000" w:rsidRPr="00000000" w14:paraId="0000004E">
            <w:pPr>
              <w:jc w:val="center"/>
              <w:rPr>
                <w:b w:val="1"/>
                <w:sz w:val="28"/>
                <w:szCs w:val="28"/>
              </w:rPr>
            </w:pPr>
            <w:r w:rsidDel="00000000" w:rsidR="00000000" w:rsidRPr="00000000">
              <w:rPr>
                <w:b w:val="1"/>
                <w:sz w:val="28"/>
                <w:szCs w:val="28"/>
                <w:rtl w:val="0"/>
              </w:rPr>
              <w:t xml:space="preserve">Numeracy</w:t>
            </w:r>
          </w:p>
          <w:p w:rsidR="00000000" w:rsidDel="00000000" w:rsidP="00000000" w:rsidRDefault="00000000" w:rsidRPr="00000000" w14:paraId="0000004F">
            <w:pPr>
              <w:rPr>
                <w:b w:val="1"/>
                <w:sz w:val="26"/>
                <w:szCs w:val="26"/>
              </w:rPr>
            </w:pPr>
            <w:r w:rsidDel="00000000" w:rsidR="00000000" w:rsidRPr="00000000">
              <w:rPr>
                <w:rtl w:val="0"/>
              </w:rPr>
            </w:r>
          </w:p>
          <w:p w:rsidR="00000000" w:rsidDel="00000000" w:rsidP="00000000" w:rsidRDefault="00000000" w:rsidRPr="00000000" w14:paraId="00000050">
            <w:pPr>
              <w:rPr>
                <w:b w:val="1"/>
                <w:color w:val="38761d"/>
                <w:sz w:val="26"/>
                <w:szCs w:val="26"/>
              </w:rPr>
            </w:pPr>
            <w:r w:rsidDel="00000000" w:rsidR="00000000" w:rsidRPr="00000000">
              <w:rPr>
                <w:b w:val="1"/>
                <w:color w:val="38761d"/>
                <w:sz w:val="26"/>
                <w:szCs w:val="26"/>
                <w:rtl w:val="0"/>
              </w:rPr>
              <w:t xml:space="preserve">Maths Support:</w:t>
            </w:r>
          </w:p>
          <w:p w:rsidR="00000000" w:rsidDel="00000000" w:rsidP="00000000" w:rsidRDefault="00000000" w:rsidRPr="00000000" w14:paraId="00000051">
            <w:pPr>
              <w:rPr>
                <w:color w:val="38761d"/>
                <w:sz w:val="28"/>
                <w:szCs w:val="28"/>
              </w:rPr>
            </w:pPr>
            <w:r w:rsidDel="00000000" w:rsidR="00000000" w:rsidRPr="00000000">
              <w:rPr>
                <w:b w:val="1"/>
                <w:color w:val="38761d"/>
                <w:sz w:val="26"/>
                <w:szCs w:val="26"/>
                <w:rtl w:val="0"/>
              </w:rPr>
              <w:t xml:space="preserve">Link: </w:t>
            </w:r>
            <w:r w:rsidDel="00000000" w:rsidR="00000000" w:rsidRPr="00000000">
              <w:rPr>
                <w:rtl w:val="0"/>
              </w:rPr>
            </w:r>
          </w:p>
          <w:p w:rsidR="00000000" w:rsidDel="00000000" w:rsidP="00000000" w:rsidRDefault="00000000" w:rsidRPr="00000000" w14:paraId="00000052">
            <w:pPr>
              <w:rPr>
                <w:b w:val="1"/>
                <w:sz w:val="26"/>
                <w:szCs w:val="26"/>
              </w:rPr>
            </w:pPr>
            <w:r w:rsidDel="00000000" w:rsidR="00000000" w:rsidRPr="00000000">
              <w:rPr>
                <w:b w:val="1"/>
                <w:color w:val="38761d"/>
                <w:sz w:val="26"/>
                <w:szCs w:val="26"/>
                <w:rtl w:val="0"/>
              </w:rPr>
              <w:t xml:space="preserve">Time: 11.00 am</w:t>
            </w:r>
            <w:r w:rsidDel="00000000" w:rsidR="00000000" w:rsidRPr="00000000">
              <w:rPr>
                <w:rtl w:val="0"/>
              </w:rPr>
            </w:r>
          </w:p>
          <w:p w:rsidR="00000000" w:rsidDel="00000000" w:rsidP="00000000" w:rsidRDefault="00000000" w:rsidRPr="00000000" w14:paraId="00000053">
            <w:pPr>
              <w:widowControl w:val="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Geometric Reasoning (Angles)</w:t>
            </w:r>
          </w:p>
          <w:p w:rsidR="00000000" w:rsidDel="00000000" w:rsidP="00000000" w:rsidRDefault="00000000" w:rsidRPr="00000000" w14:paraId="00000054">
            <w:pPr>
              <w:widowControl w:val="0"/>
              <w:rPr>
                <w:rFonts w:ascii="Questrial" w:cs="Questrial" w:eastAsia="Questrial" w:hAnsi="Questrial"/>
                <w:color w:val="333333"/>
                <w:sz w:val="24"/>
                <w:szCs w:val="24"/>
              </w:rPr>
            </w:pPr>
            <w:r w:rsidDel="00000000" w:rsidR="00000000" w:rsidRPr="00000000">
              <w:rPr>
                <w:rFonts w:ascii="Questrial" w:cs="Questrial" w:eastAsia="Questrial" w:hAnsi="Questrial"/>
                <w:b w:val="1"/>
                <w:sz w:val="24"/>
                <w:szCs w:val="24"/>
                <w:rtl w:val="0"/>
              </w:rPr>
              <w:t xml:space="preserve">Learning Intention: </w:t>
            </w:r>
            <w:r w:rsidDel="00000000" w:rsidR="00000000" w:rsidRPr="00000000">
              <w:rPr>
                <w:rFonts w:ascii="Questrial" w:cs="Questrial" w:eastAsia="Questrial" w:hAnsi="Questrial"/>
                <w:sz w:val="24"/>
                <w:szCs w:val="24"/>
                <w:rtl w:val="0"/>
              </w:rPr>
              <w:t xml:space="preserve">To w</w:t>
            </w:r>
            <w:r w:rsidDel="00000000" w:rsidR="00000000" w:rsidRPr="00000000">
              <w:rPr>
                <w:rFonts w:ascii="Questrial" w:cs="Questrial" w:eastAsia="Questrial" w:hAnsi="Questrial"/>
                <w:color w:val="333333"/>
                <w:sz w:val="24"/>
                <w:szCs w:val="24"/>
                <w:rtl w:val="0"/>
              </w:rPr>
              <w:t xml:space="preserve">rite a word using all capital letters that have angles.</w:t>
            </w:r>
          </w:p>
          <w:p w:rsidR="00000000" w:rsidDel="00000000" w:rsidP="00000000" w:rsidRDefault="00000000" w:rsidRPr="00000000" w14:paraId="00000055">
            <w:pPr>
              <w:widowControl w:val="0"/>
              <w:rPr>
                <w:rFonts w:ascii="Questrial" w:cs="Questrial" w:eastAsia="Questrial" w:hAnsi="Questrial"/>
                <w:color w:val="333333"/>
                <w:sz w:val="24"/>
                <w:szCs w:val="24"/>
              </w:rPr>
            </w:pPr>
            <w:r w:rsidDel="00000000" w:rsidR="00000000" w:rsidRPr="00000000">
              <w:rPr>
                <w:rFonts w:ascii="Questrial" w:cs="Questrial" w:eastAsia="Questrial" w:hAnsi="Questrial"/>
                <w:color w:val="333333"/>
                <w:sz w:val="24"/>
                <w:szCs w:val="24"/>
                <w:rtl w:val="0"/>
              </w:rPr>
              <w:t xml:space="preserve">To mark and identify where you see acute, obtuse and right angles.</w:t>
            </w:r>
          </w:p>
          <w:p w:rsidR="00000000" w:rsidDel="00000000" w:rsidP="00000000" w:rsidRDefault="00000000" w:rsidRPr="00000000" w14:paraId="00000056">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widowControl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 can recognise acute, obtuse and right angles </w:t>
            </w:r>
          </w:p>
          <w:p w:rsidR="00000000" w:rsidDel="00000000" w:rsidP="00000000" w:rsidRDefault="00000000" w:rsidRPr="00000000" w14:paraId="00000058">
            <w:pPr>
              <w:widowControl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 can identify different types of angles.</w:t>
            </w:r>
          </w:p>
          <w:p w:rsidR="00000000" w:rsidDel="00000000" w:rsidP="00000000" w:rsidRDefault="00000000" w:rsidRPr="00000000" w14:paraId="00000059">
            <w:pPr>
              <w:widowControl w:val="0"/>
              <w:rPr>
                <w:rFonts w:ascii="Questrial" w:cs="Questrial" w:eastAsia="Questrial" w:hAnsi="Questrial"/>
                <w:b w:val="1"/>
                <w:sz w:val="38"/>
                <w:szCs w:val="38"/>
              </w:rPr>
            </w:pPr>
            <w:r w:rsidDel="00000000" w:rsidR="00000000" w:rsidRPr="00000000">
              <w:rPr>
                <w:rFonts w:ascii="Questrial" w:cs="Questrial" w:eastAsia="Questrial" w:hAnsi="Questrial"/>
                <w:sz w:val="24"/>
                <w:szCs w:val="24"/>
                <w:rtl w:val="0"/>
              </w:rPr>
              <w:t xml:space="preserve">I can  label the acute, obtuse and right angles that I have made.</w:t>
            </w: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b w:val="1"/>
                <w:sz w:val="26"/>
                <w:szCs w:val="26"/>
                <w:rtl w:val="0"/>
              </w:rPr>
              <w:t xml:space="preserve">Tuning In: Discussion Slides</w:t>
            </w: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b w:val="1"/>
                <w:sz w:val="26"/>
                <w:szCs w:val="26"/>
                <w:rtl w:val="0"/>
              </w:rPr>
              <w:t xml:space="preserve">Activity: Seesaw-</w:t>
            </w:r>
            <w:r w:rsidDel="00000000" w:rsidR="00000000" w:rsidRPr="00000000">
              <w:rPr>
                <w:sz w:val="26"/>
                <w:szCs w:val="26"/>
                <w:rtl w:val="0"/>
              </w:rPr>
              <w:t xml:space="preserve">Fun with angles using words.</w:t>
            </w:r>
            <w:r w:rsidDel="00000000" w:rsidR="00000000" w:rsidRPr="00000000">
              <w:rPr>
                <w:rtl w:val="0"/>
              </w:rPr>
            </w:r>
          </w:p>
          <w:p w:rsidR="00000000" w:rsidDel="00000000" w:rsidP="00000000" w:rsidRDefault="00000000" w:rsidRPr="00000000" w14:paraId="0000005C">
            <w:pPr>
              <w:rPr>
                <w:b w:val="1"/>
                <w:color w:val="38761d"/>
                <w:sz w:val="26"/>
                <w:szCs w:val="26"/>
              </w:rPr>
            </w:pPr>
            <w:r w:rsidDel="00000000" w:rsidR="00000000" w:rsidRPr="00000000">
              <w:rPr>
                <w:rtl w:val="0"/>
              </w:rPr>
            </w:r>
          </w:p>
        </w:tc>
      </w:tr>
      <w:tr>
        <w:trPr>
          <w:cantSplit w:val="0"/>
          <w:tblHeader w:val="0"/>
        </w:trPr>
        <w:tc>
          <w:tcPr>
            <w:shd w:fill="fed0f5" w:val="clear"/>
          </w:tcPr>
          <w:p w:rsidR="00000000" w:rsidDel="00000000" w:rsidP="00000000" w:rsidRDefault="00000000" w:rsidRPr="00000000" w14:paraId="0000005D">
            <w:pPr>
              <w:rPr>
                <w:b w:val="1"/>
                <w:sz w:val="24"/>
                <w:szCs w:val="24"/>
              </w:rPr>
            </w:pPr>
            <w:r w:rsidDel="00000000" w:rsidR="00000000" w:rsidRPr="00000000">
              <w:rPr>
                <w:rtl w:val="0"/>
              </w:rPr>
            </w:r>
          </w:p>
        </w:tc>
        <w:tc>
          <w:tcPr>
            <w:shd w:fill="fed0f5" w:val="clear"/>
          </w:tcPr>
          <w:p w:rsidR="00000000" w:rsidDel="00000000" w:rsidP="00000000" w:rsidRDefault="00000000" w:rsidRPr="00000000" w14:paraId="0000005E">
            <w:pPr>
              <w:jc w:val="center"/>
              <w:rPr>
                <w:b w:val="1"/>
                <w:sz w:val="30"/>
                <w:szCs w:val="30"/>
              </w:rPr>
            </w:pPr>
            <w:r w:rsidDel="00000000" w:rsidR="00000000" w:rsidRPr="00000000">
              <w:rPr>
                <w:b w:val="1"/>
                <w:sz w:val="30"/>
                <w:szCs w:val="30"/>
                <w:rtl w:val="0"/>
              </w:rPr>
              <w:t xml:space="preserve">Break</w:t>
            </w:r>
          </w:p>
        </w:tc>
      </w:tr>
      <w:tr>
        <w:trPr>
          <w:cantSplit w:val="0"/>
          <w:tblHeader w:val="0"/>
        </w:trPr>
        <w:tc>
          <w:tcPr>
            <w:shd w:fill="e7e6e6" w:val="clear"/>
          </w:tcPr>
          <w:p w:rsidR="00000000" w:rsidDel="00000000" w:rsidP="00000000" w:rsidRDefault="00000000" w:rsidRPr="00000000" w14:paraId="0000005F">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60">
            <w:pPr>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Wellbeing</w:t>
            </w:r>
          </w:p>
          <w:p w:rsidR="00000000" w:rsidDel="00000000" w:rsidP="00000000" w:rsidRDefault="00000000" w:rsidRPr="00000000" w14:paraId="00000061">
            <w:pP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To have a bit of fun and do some exercise.</w:t>
            </w:r>
          </w:p>
          <w:p w:rsidR="00000000" w:rsidDel="00000000" w:rsidP="00000000" w:rsidRDefault="00000000" w:rsidRPr="00000000" w14:paraId="00000062">
            <w:pPr>
              <w:rPr>
                <w:rFonts w:ascii="Questrial" w:cs="Questrial" w:eastAsia="Questrial" w:hAnsi="Questrial"/>
                <w:sz w:val="28"/>
                <w:szCs w:val="28"/>
              </w:rPr>
            </w:pPr>
            <w:r w:rsidDel="00000000" w:rsidR="00000000" w:rsidRPr="00000000">
              <w:rPr>
                <w:rFonts w:ascii="Questrial" w:cs="Questrial" w:eastAsia="Questrial" w:hAnsi="Questrial"/>
                <w:b w:val="1"/>
                <w:sz w:val="24"/>
                <w:szCs w:val="24"/>
                <w:rtl w:val="0"/>
              </w:rPr>
              <w:t xml:space="preserve">Success Criteria:   </w:t>
            </w:r>
            <w:r w:rsidDel="00000000" w:rsidR="00000000" w:rsidRPr="00000000">
              <w:rPr>
                <w:rFonts w:ascii="Questrial" w:cs="Questrial" w:eastAsia="Questrial" w:hAnsi="Questrial"/>
                <w:sz w:val="24"/>
                <w:szCs w:val="24"/>
                <w:rtl w:val="0"/>
              </w:rPr>
              <w:t xml:space="preserve">When you find yourself having fun and enjoying yourself with other members of your family.</w:t>
            </w:r>
            <w:r w:rsidDel="00000000" w:rsidR="00000000" w:rsidRPr="00000000">
              <w:rPr>
                <w:rtl w:val="0"/>
              </w:rPr>
            </w:r>
          </w:p>
          <w:p w:rsidR="00000000" w:rsidDel="00000000" w:rsidP="00000000" w:rsidRDefault="00000000" w:rsidRPr="00000000" w14:paraId="00000063">
            <w:pPr>
              <w:rPr>
                <w:rFonts w:ascii="Questrial" w:cs="Questrial" w:eastAsia="Questrial" w:hAnsi="Questrial"/>
                <w:sz w:val="26"/>
                <w:szCs w:val="26"/>
              </w:rPr>
            </w:pPr>
            <w:r w:rsidDel="00000000" w:rsidR="00000000" w:rsidRPr="00000000">
              <w:rPr>
                <w:rFonts w:ascii="Questrial" w:cs="Questrial" w:eastAsia="Questrial" w:hAnsi="Questrial"/>
                <w:b w:val="1"/>
                <w:sz w:val="26"/>
                <w:szCs w:val="26"/>
                <w:rtl w:val="0"/>
              </w:rPr>
              <w:t xml:space="preserve">Activities: </w:t>
            </w:r>
            <w:r w:rsidDel="00000000" w:rsidR="00000000" w:rsidRPr="00000000">
              <w:rPr>
                <w:rFonts w:ascii="Questrial" w:cs="Questrial" w:eastAsia="Questrial" w:hAnsi="Questrial"/>
                <w:sz w:val="26"/>
                <w:szCs w:val="26"/>
                <w:rtl w:val="0"/>
              </w:rPr>
              <w:t xml:space="preserve">Fitness activities with balloons</w:t>
            </w:r>
          </w:p>
          <w:p w:rsidR="00000000" w:rsidDel="00000000" w:rsidP="00000000" w:rsidRDefault="00000000" w:rsidRPr="00000000" w14:paraId="00000064">
            <w:pPr>
              <w:rPr>
                <w:rFonts w:ascii="Questrial" w:cs="Questrial" w:eastAsia="Questrial" w:hAnsi="Questrial"/>
                <w:sz w:val="26"/>
                <w:szCs w:val="26"/>
              </w:rPr>
            </w:pPr>
            <w:hyperlink r:id="rId10">
              <w:r w:rsidDel="00000000" w:rsidR="00000000" w:rsidRPr="00000000">
                <w:rPr>
                  <w:rFonts w:ascii="Questrial" w:cs="Questrial" w:eastAsia="Questrial" w:hAnsi="Questrial"/>
                  <w:color w:val="1155cc"/>
                  <w:sz w:val="26"/>
                  <w:szCs w:val="26"/>
                  <w:u w:val="single"/>
                  <w:rtl w:val="0"/>
                </w:rPr>
                <w:t xml:space="preserve">https://docs.google.com/document/d/1ZsZOO_muPJZaGTROLjOGnH27zYG7ruNv/edit?usp=sharing&amp;ouid=113228345542433554683&amp;rtpof=true&amp;sd=true</w:t>
              </w:r>
            </w:hyperlink>
            <w:r w:rsidDel="00000000" w:rsidR="00000000" w:rsidRPr="00000000">
              <w:rPr>
                <w:rtl w:val="0"/>
              </w:rPr>
            </w:r>
          </w:p>
          <w:p w:rsidR="00000000" w:rsidDel="00000000" w:rsidP="00000000" w:rsidRDefault="00000000" w:rsidRPr="00000000" w14:paraId="00000065">
            <w:pPr>
              <w:rPr>
                <w:rFonts w:ascii="Questrial" w:cs="Questrial" w:eastAsia="Questrial" w:hAnsi="Questrial"/>
                <w:sz w:val="26"/>
                <w:szCs w:val="26"/>
              </w:rPr>
            </w:pPr>
            <w:r w:rsidDel="00000000" w:rsidR="00000000" w:rsidRPr="00000000">
              <w:rPr>
                <w:rtl w:val="0"/>
              </w:rPr>
            </w:r>
          </w:p>
          <w:p w:rsidR="00000000" w:rsidDel="00000000" w:rsidP="00000000" w:rsidRDefault="00000000" w:rsidRPr="00000000" w14:paraId="00000066">
            <w:pPr>
              <w:rPr>
                <w:rFonts w:ascii="Questrial" w:cs="Questrial" w:eastAsia="Questrial" w:hAnsi="Questrial"/>
                <w:sz w:val="26"/>
                <w:szCs w:val="26"/>
              </w:rPr>
            </w:pPr>
            <w:r w:rsidDel="00000000" w:rsidR="00000000" w:rsidRPr="00000000">
              <w:rPr>
                <w:rFonts w:ascii="Questrial" w:cs="Questrial" w:eastAsia="Questrial" w:hAnsi="Questrial"/>
                <w:sz w:val="26"/>
                <w:szCs w:val="26"/>
                <w:rtl w:val="0"/>
              </w:rPr>
              <w:t xml:space="preserve">And on Seesaw</w:t>
            </w:r>
          </w:p>
          <w:p w:rsidR="00000000" w:rsidDel="00000000" w:rsidP="00000000" w:rsidRDefault="00000000" w:rsidRPr="00000000" w14:paraId="00000067">
            <w:pPr>
              <w:rPr>
                <w:rFonts w:ascii="Questrial" w:cs="Questrial" w:eastAsia="Questrial" w:hAnsi="Questrial"/>
                <w:b w:val="1"/>
                <w:sz w:val="26"/>
                <w:szCs w:val="26"/>
              </w:rPr>
            </w:pPr>
            <w:r w:rsidDel="00000000" w:rsidR="00000000" w:rsidRPr="00000000">
              <w:rPr>
                <w:rtl w:val="0"/>
              </w:rPr>
            </w:r>
          </w:p>
          <w:p w:rsidR="00000000" w:rsidDel="00000000" w:rsidP="00000000" w:rsidRDefault="00000000" w:rsidRPr="00000000" w14:paraId="00000068">
            <w:pPr>
              <w:widowControl w:val="0"/>
              <w:rPr>
                <w:sz w:val="18"/>
                <w:szCs w:val="18"/>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9">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6A">
            <w:pPr>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Inquiry</w:t>
            </w:r>
          </w:p>
          <w:p w:rsidR="00000000" w:rsidDel="00000000" w:rsidP="00000000" w:rsidRDefault="00000000" w:rsidRPr="00000000" w14:paraId="0000006B">
            <w:pPr>
              <w:jc w:val="center"/>
              <w:rPr>
                <w:rFonts w:ascii="Questrial" w:cs="Questrial" w:eastAsia="Questrial" w:hAnsi="Questrial"/>
                <w:b w:val="1"/>
                <w:color w:val="ff0000"/>
                <w:sz w:val="28"/>
                <w:szCs w:val="28"/>
              </w:rPr>
            </w:pPr>
            <w:r w:rsidDel="00000000" w:rsidR="00000000" w:rsidRPr="00000000">
              <w:rPr>
                <w:rFonts w:ascii="Questrial" w:cs="Questrial" w:eastAsia="Questrial" w:hAnsi="Questrial"/>
                <w:b w:val="1"/>
                <w:color w:val="ff0000"/>
                <w:sz w:val="28"/>
                <w:szCs w:val="28"/>
                <w:rtl w:val="0"/>
              </w:rPr>
              <w:t xml:space="preserve">You will be completing your project this week.</w:t>
            </w:r>
          </w:p>
          <w:p w:rsidR="00000000" w:rsidDel="00000000" w:rsidP="00000000" w:rsidRDefault="00000000" w:rsidRPr="00000000" w14:paraId="0000006C">
            <w:pPr>
              <w:jc w:val="center"/>
              <w:rPr>
                <w:rFonts w:ascii="Questrial" w:cs="Questrial" w:eastAsia="Questrial" w:hAnsi="Questrial"/>
                <w:b w:val="1"/>
                <w:color w:val="ff0000"/>
                <w:sz w:val="28"/>
                <w:szCs w:val="28"/>
              </w:rPr>
            </w:pPr>
            <w:r w:rsidDel="00000000" w:rsidR="00000000" w:rsidRPr="00000000">
              <w:rPr>
                <w:rFonts w:ascii="Questrial" w:cs="Questrial" w:eastAsia="Questrial" w:hAnsi="Questrial"/>
                <w:b w:val="1"/>
                <w:color w:val="ff0000"/>
                <w:sz w:val="28"/>
                <w:szCs w:val="28"/>
                <w:rtl w:val="0"/>
              </w:rPr>
              <w:t xml:space="preserve">This will be presented online during Week 10.</w:t>
            </w:r>
          </w:p>
          <w:p w:rsidR="00000000" w:rsidDel="00000000" w:rsidP="00000000" w:rsidRDefault="00000000" w:rsidRPr="00000000" w14:paraId="0000006D">
            <w:pPr>
              <w:rPr>
                <w:rFonts w:ascii="Questrial" w:cs="Questrial" w:eastAsia="Questrial" w:hAnsi="Questrial"/>
                <w:sz w:val="20"/>
                <w:szCs w:val="20"/>
              </w:rPr>
            </w:pPr>
            <w:r w:rsidDel="00000000" w:rsidR="00000000" w:rsidRPr="00000000">
              <w:rPr>
                <w:rFonts w:ascii="Questrial" w:cs="Questrial" w:eastAsia="Questrial" w:hAnsi="Questrial"/>
                <w:b w:val="1"/>
                <w:sz w:val="28"/>
                <w:szCs w:val="28"/>
                <w:rtl w:val="0"/>
              </w:rPr>
              <w:t xml:space="preserve">Learning Intention: </w:t>
            </w:r>
            <w:r w:rsidDel="00000000" w:rsidR="00000000" w:rsidRPr="00000000">
              <w:rPr>
                <w:rFonts w:ascii="Questrial" w:cs="Questrial" w:eastAsia="Questrial" w:hAnsi="Questrial"/>
                <w:sz w:val="20"/>
                <w:szCs w:val="20"/>
                <w:rtl w:val="0"/>
              </w:rPr>
              <w:t xml:space="preserve">We are practising using sources of information to learn about the past so that we can improve these skills so that we learn about the experiences of the Europeans and their day-to-day life.</w:t>
            </w:r>
          </w:p>
          <w:p w:rsidR="00000000" w:rsidDel="00000000" w:rsidP="00000000" w:rsidRDefault="00000000" w:rsidRPr="00000000" w14:paraId="0000006E">
            <w:pPr>
              <w:rPr>
                <w:rFonts w:ascii="Questrial" w:cs="Questrial" w:eastAsia="Questrial" w:hAnsi="Questrial"/>
                <w:b w:val="1"/>
                <w:sz w:val="28"/>
                <w:szCs w:val="28"/>
              </w:rPr>
            </w:pPr>
            <w:r w:rsidDel="00000000" w:rsidR="00000000" w:rsidRPr="00000000">
              <w:rPr>
                <w:rtl w:val="0"/>
              </w:rPr>
            </w:r>
          </w:p>
          <w:p w:rsidR="00000000" w:rsidDel="00000000" w:rsidP="00000000" w:rsidRDefault="00000000" w:rsidRPr="00000000" w14:paraId="0000006F">
            <w:pPr>
              <w:rPr>
                <w:rFonts w:ascii="Questrial" w:cs="Questrial" w:eastAsia="Questrial" w:hAnsi="Questrial"/>
                <w:sz w:val="20"/>
                <w:szCs w:val="20"/>
              </w:rPr>
            </w:pPr>
            <w:r w:rsidDel="00000000" w:rsidR="00000000" w:rsidRPr="00000000">
              <w:rPr>
                <w:rFonts w:ascii="Questrial" w:cs="Questrial" w:eastAsia="Questrial" w:hAnsi="Questrial"/>
                <w:b w:val="1"/>
                <w:sz w:val="28"/>
                <w:szCs w:val="28"/>
                <w:rtl w:val="0"/>
              </w:rPr>
              <w:t xml:space="preserve">Success Criteria: </w:t>
            </w:r>
            <w:r w:rsidDel="00000000" w:rsidR="00000000" w:rsidRPr="00000000">
              <w:rPr>
                <w:rFonts w:ascii="Questrial" w:cs="Questrial" w:eastAsia="Questrial" w:hAnsi="Questrial"/>
                <w:sz w:val="20"/>
                <w:szCs w:val="20"/>
                <w:rtl w:val="0"/>
              </w:rPr>
              <w:t xml:space="preserve">I can write a journal entry from the perspective of a convict or marine including how the artefact was used in their day-to-day life.</w:t>
            </w:r>
          </w:p>
          <w:p w:rsidR="00000000" w:rsidDel="00000000" w:rsidP="00000000" w:rsidRDefault="00000000" w:rsidRPr="00000000" w14:paraId="00000070">
            <w:pPr>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71">
            <w:pPr>
              <w:rPr>
                <w:rFonts w:ascii="Questrial" w:cs="Questrial" w:eastAsia="Questrial" w:hAnsi="Questrial"/>
                <w:b w:val="1"/>
                <w:sz w:val="18"/>
                <w:szCs w:val="18"/>
              </w:rPr>
            </w:pPr>
            <w:r w:rsidDel="00000000" w:rsidR="00000000" w:rsidRPr="00000000">
              <w:rPr>
                <w:rFonts w:ascii="Questrial" w:cs="Questrial" w:eastAsia="Questrial" w:hAnsi="Questrial"/>
                <w:b w:val="1"/>
                <w:sz w:val="28"/>
                <w:szCs w:val="28"/>
                <w:rtl w:val="0"/>
              </w:rPr>
              <w:t xml:space="preserve">Activity: </w:t>
            </w:r>
            <w:r w:rsidDel="00000000" w:rsidR="00000000" w:rsidRPr="00000000">
              <w:rPr>
                <w:rFonts w:ascii="Questrial" w:cs="Questrial" w:eastAsia="Questrial" w:hAnsi="Questrial"/>
                <w:rtl w:val="0"/>
              </w:rPr>
              <w:t xml:space="preserve">Journal entry on</w:t>
            </w:r>
            <w:r w:rsidDel="00000000" w:rsidR="00000000" w:rsidRPr="00000000">
              <w:rPr>
                <w:rFonts w:ascii="Questrial" w:cs="Questrial" w:eastAsia="Questrial" w:hAnsi="Questrial"/>
                <w:b w:val="1"/>
                <w:sz w:val="28"/>
                <w:szCs w:val="28"/>
                <w:rtl w:val="0"/>
              </w:rPr>
              <w:t xml:space="preserve"> </w:t>
            </w:r>
            <w:r w:rsidDel="00000000" w:rsidR="00000000" w:rsidRPr="00000000">
              <w:rPr>
                <w:rFonts w:ascii="Questrial" w:cs="Questrial" w:eastAsia="Questrial" w:hAnsi="Questrial"/>
                <w:b w:val="1"/>
                <w:rtl w:val="0"/>
              </w:rPr>
              <w:t xml:space="preserve">Seesaw</w:t>
            </w:r>
            <w:r w:rsidDel="00000000" w:rsidR="00000000" w:rsidRPr="00000000">
              <w:rPr>
                <w:rtl w:val="0"/>
              </w:rPr>
            </w:r>
          </w:p>
          <w:p w:rsidR="00000000" w:rsidDel="00000000" w:rsidP="00000000" w:rsidRDefault="00000000" w:rsidRPr="00000000" w14:paraId="00000072">
            <w:pPr>
              <w:rPr>
                <w:rFonts w:ascii="Questrial" w:cs="Questrial" w:eastAsia="Questrial" w:hAnsi="Questrial"/>
                <w:b w:val="1"/>
                <w:sz w:val="28"/>
                <w:szCs w:val="28"/>
              </w:rPr>
            </w:pPr>
            <w:r w:rsidDel="00000000" w:rsidR="00000000" w:rsidRPr="00000000">
              <w:rPr>
                <w:rtl w:val="0"/>
              </w:rPr>
            </w:r>
          </w:p>
        </w:tc>
      </w:tr>
    </w:tbl>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32"/>
          <w:szCs w:val="32"/>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7626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53B46"/>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val="1"/>
    <w:unhideWhenUsed w:val="1"/>
    <w:rsid w:val="00F54C40"/>
    <w:rPr>
      <w:color w:val="954f72" w:themeColor="followedHyperlink"/>
      <w:u w:val="single"/>
    </w:rPr>
  </w:style>
  <w:style w:type="paragraph" w:styleId="ListParagraph">
    <w:name w:val="List Paragraph"/>
    <w:basedOn w:val="Normal"/>
    <w:uiPriority w:val="34"/>
    <w:qFormat w:val="1"/>
    <w:rsid w:val="00C12824"/>
    <w:pPr>
      <w:ind w:left="720"/>
      <w:contextualSpacing w:val="1"/>
    </w:p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ZsZOO_muPJZaGTROLjOGnH27zYG7ruNv/edit?usp=sharing&amp;ouid=113228345542433554683&amp;rtpof=true&amp;sd=true" TargetMode="External"/><Relationship Id="rId9" Type="http://schemas.openxmlformats.org/officeDocument/2006/relationships/hyperlink" Target="https://www.youtube.com/watch?v=JRFMA_3p_I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34dcpps.weebly.com/" TargetMode="External"/><Relationship Id="rId8" Type="http://schemas.openxmlformats.org/officeDocument/2006/relationships/hyperlink" Target="https://www.youtube.com/watch?v=xlBs-zDaBd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5EeO4UQF4E40q1PjQQ8kFkNObw==">AMUW2mWYvFnfgyZpth31e1QaG4BTP6PRPbV69y37NSikeDL6bUtgQUCokJUzPmuUcCYYoHr3UV4UwEdYeIB4d88bpcefG8HJQ+tiRVf2x+RqLexRexbiQBTOTqm4G/dx8/rcgtXUlBQ5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2021-07-15T09:49:00Z</dcterms:created>
  <dc:creator>Sandra Monteith</dc:creator>
</cp:coreProperties>
</file>